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389"/>
        <w:gridCol w:w="2694"/>
        <w:gridCol w:w="2695"/>
        <w:gridCol w:w="2694"/>
        <w:gridCol w:w="2695"/>
        <w:gridCol w:w="2521"/>
      </w:tblGrid>
      <w:tr w:rsidR="00C6110B" w:rsidTr="00C6110B">
        <w:trPr>
          <w:trHeight w:val="791"/>
        </w:trPr>
        <w:tc>
          <w:tcPr>
            <w:tcW w:w="1389" w:type="dxa"/>
          </w:tcPr>
          <w:p w:rsidR="00C6110B" w:rsidRDefault="00C6110B" w:rsidP="0013773D"/>
        </w:tc>
        <w:tc>
          <w:tcPr>
            <w:tcW w:w="13299" w:type="dxa"/>
            <w:gridSpan w:val="5"/>
          </w:tcPr>
          <w:p w:rsidR="00C6110B" w:rsidRDefault="00C6110B" w:rsidP="0013773D">
            <w:r>
              <w:t>What is the teacher doing?</w:t>
            </w:r>
          </w:p>
          <w:p w:rsidR="00C6110B" w:rsidRDefault="00C6110B" w:rsidP="0013773D">
            <w:r>
              <w:t>What are the students doing?</w:t>
            </w:r>
          </w:p>
          <w:p w:rsidR="00C6110B" w:rsidRDefault="00C6110B" w:rsidP="0013773D">
            <w:r>
              <w:t>What are the key things you, as a teacher need to keep in mind?</w:t>
            </w:r>
          </w:p>
        </w:tc>
      </w:tr>
      <w:tr w:rsidR="00C6110B" w:rsidTr="00C6110B">
        <w:trPr>
          <w:trHeight w:val="1401"/>
        </w:trPr>
        <w:tc>
          <w:tcPr>
            <w:tcW w:w="1389" w:type="dxa"/>
          </w:tcPr>
          <w:p w:rsidR="00C6110B" w:rsidRDefault="00C6110B" w:rsidP="0013773D">
            <w:bookmarkStart w:id="0" w:name="_GoBack" w:colFirst="0" w:colLast="0"/>
            <w:r>
              <w:rPr>
                <w:rFonts w:ascii="Times New Roman" w:hAnsi="Times New Roman"/>
                <w:color w:val="000000"/>
              </w:rPr>
              <w:t>Listen</w:t>
            </w:r>
          </w:p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521" w:type="dxa"/>
          </w:tcPr>
          <w:p w:rsidR="00C6110B" w:rsidRDefault="00C6110B" w:rsidP="0013773D"/>
        </w:tc>
      </w:tr>
      <w:tr w:rsidR="00C6110B" w:rsidTr="00C6110B">
        <w:trPr>
          <w:trHeight w:val="1401"/>
        </w:trPr>
        <w:tc>
          <w:tcPr>
            <w:tcW w:w="1389" w:type="dxa"/>
          </w:tcPr>
          <w:p w:rsidR="00C6110B" w:rsidRDefault="00C6110B" w:rsidP="0013773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Speak</w:t>
            </w:r>
          </w:p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521" w:type="dxa"/>
          </w:tcPr>
          <w:p w:rsidR="00C6110B" w:rsidRDefault="00C6110B" w:rsidP="0013773D"/>
        </w:tc>
      </w:tr>
      <w:tr w:rsidR="00C6110B" w:rsidTr="00C6110B">
        <w:trPr>
          <w:trHeight w:val="1401"/>
        </w:trPr>
        <w:tc>
          <w:tcPr>
            <w:tcW w:w="1389" w:type="dxa"/>
          </w:tcPr>
          <w:p w:rsidR="00C6110B" w:rsidRDefault="00C6110B" w:rsidP="0013773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521" w:type="dxa"/>
          </w:tcPr>
          <w:p w:rsidR="00C6110B" w:rsidRDefault="00C6110B" w:rsidP="0013773D"/>
        </w:tc>
      </w:tr>
      <w:tr w:rsidR="00C6110B" w:rsidTr="00C6110B">
        <w:trPr>
          <w:trHeight w:val="1401"/>
        </w:trPr>
        <w:tc>
          <w:tcPr>
            <w:tcW w:w="1389" w:type="dxa"/>
          </w:tcPr>
          <w:p w:rsidR="00C6110B" w:rsidRDefault="00C6110B" w:rsidP="0013773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</w:t>
            </w:r>
          </w:p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521" w:type="dxa"/>
          </w:tcPr>
          <w:p w:rsidR="00C6110B" w:rsidRDefault="00C6110B" w:rsidP="0013773D"/>
        </w:tc>
      </w:tr>
      <w:tr w:rsidR="00C6110B" w:rsidTr="00C6110B">
        <w:trPr>
          <w:trHeight w:val="1401"/>
        </w:trPr>
        <w:tc>
          <w:tcPr>
            <w:tcW w:w="1389" w:type="dxa"/>
          </w:tcPr>
          <w:p w:rsidR="00C6110B" w:rsidRDefault="00C6110B" w:rsidP="0013773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View</w:t>
            </w:r>
          </w:p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521" w:type="dxa"/>
          </w:tcPr>
          <w:p w:rsidR="00C6110B" w:rsidRDefault="00C6110B" w:rsidP="0013773D"/>
        </w:tc>
      </w:tr>
      <w:tr w:rsidR="00C6110B" w:rsidTr="00C6110B">
        <w:trPr>
          <w:trHeight w:val="1401"/>
        </w:trPr>
        <w:tc>
          <w:tcPr>
            <w:tcW w:w="1389" w:type="dxa"/>
          </w:tcPr>
          <w:p w:rsidR="00C6110B" w:rsidRDefault="00C6110B" w:rsidP="0013773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Represent</w:t>
            </w:r>
          </w:p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694" w:type="dxa"/>
          </w:tcPr>
          <w:p w:rsidR="00C6110B" w:rsidRDefault="00C6110B" w:rsidP="0013773D"/>
        </w:tc>
        <w:tc>
          <w:tcPr>
            <w:tcW w:w="2695" w:type="dxa"/>
          </w:tcPr>
          <w:p w:rsidR="00C6110B" w:rsidRDefault="00C6110B" w:rsidP="0013773D"/>
        </w:tc>
        <w:tc>
          <w:tcPr>
            <w:tcW w:w="2521" w:type="dxa"/>
          </w:tcPr>
          <w:p w:rsidR="00C6110B" w:rsidRDefault="00C6110B" w:rsidP="0013773D"/>
        </w:tc>
      </w:tr>
      <w:bookmarkEnd w:id="0"/>
      <w:tr w:rsidR="00C6110B" w:rsidTr="00C6110B">
        <w:trPr>
          <w:trHeight w:val="1034"/>
        </w:trPr>
        <w:tc>
          <w:tcPr>
            <w:tcW w:w="1389" w:type="dxa"/>
          </w:tcPr>
          <w:p w:rsidR="00C6110B" w:rsidRDefault="00C6110B" w:rsidP="0013773D"/>
        </w:tc>
        <w:tc>
          <w:tcPr>
            <w:tcW w:w="2694" w:type="dxa"/>
          </w:tcPr>
          <w:p w:rsidR="00C6110B" w:rsidRPr="00C6110B" w:rsidRDefault="00C6110B" w:rsidP="00C6110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E</w:t>
            </w:r>
            <w:r w:rsidRPr="009F6C94">
              <w:rPr>
                <w:rFonts w:ascii="Times" w:hAnsi="Times" w:cs="Times New Roman"/>
                <w:b/>
                <w:bCs/>
                <w:sz w:val="22"/>
                <w:szCs w:val="22"/>
              </w:rPr>
              <w:t>xplore thoughts, ideas, feelings and experiences.</w:t>
            </w:r>
          </w:p>
        </w:tc>
        <w:tc>
          <w:tcPr>
            <w:tcW w:w="2695" w:type="dxa"/>
          </w:tcPr>
          <w:p w:rsidR="00C6110B" w:rsidRPr="00C6110B" w:rsidRDefault="00C6110B" w:rsidP="00C6110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C</w:t>
            </w:r>
            <w:r w:rsidRPr="009F6C94">
              <w:rPr>
                <w:rFonts w:ascii="Times" w:hAnsi="Times" w:cs="Times New Roman"/>
                <w:b/>
                <w:bCs/>
                <w:sz w:val="22"/>
                <w:szCs w:val="22"/>
              </w:rPr>
              <w:t>omprehend and respond personally and critically to oral, print and other media texts.</w:t>
            </w:r>
          </w:p>
        </w:tc>
        <w:tc>
          <w:tcPr>
            <w:tcW w:w="2694" w:type="dxa"/>
          </w:tcPr>
          <w:p w:rsidR="00C6110B" w:rsidRPr="00C6110B" w:rsidRDefault="00C6110B" w:rsidP="00C6110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M</w:t>
            </w:r>
            <w:r w:rsidRPr="009F6C94">
              <w:rPr>
                <w:rFonts w:ascii="Times" w:hAnsi="Times" w:cs="Times New Roman"/>
                <w:b/>
                <w:bCs/>
                <w:sz w:val="22"/>
                <w:szCs w:val="22"/>
              </w:rPr>
              <w:t>anage ideas and information.</w:t>
            </w:r>
          </w:p>
        </w:tc>
        <w:tc>
          <w:tcPr>
            <w:tcW w:w="2695" w:type="dxa"/>
          </w:tcPr>
          <w:p w:rsidR="00C6110B" w:rsidRPr="00C6110B" w:rsidRDefault="00C6110B" w:rsidP="00C6110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E</w:t>
            </w:r>
            <w:r w:rsidRPr="009F6C94">
              <w:rPr>
                <w:rFonts w:ascii="Times" w:hAnsi="Times" w:cs="Times New Roman"/>
                <w:b/>
                <w:bCs/>
                <w:sz w:val="22"/>
                <w:szCs w:val="22"/>
              </w:rPr>
              <w:t>nhance the clarity and artistry of communication</w:t>
            </w:r>
          </w:p>
        </w:tc>
        <w:tc>
          <w:tcPr>
            <w:tcW w:w="2521" w:type="dxa"/>
          </w:tcPr>
          <w:p w:rsidR="00C6110B" w:rsidRPr="009F6C94" w:rsidRDefault="00C6110B" w:rsidP="00C6110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R</w:t>
            </w:r>
            <w:r w:rsidRPr="009F6C94">
              <w:rPr>
                <w:rFonts w:ascii="Times" w:hAnsi="Times" w:cs="Times New Roman"/>
                <w:b/>
                <w:bCs/>
                <w:sz w:val="22"/>
                <w:szCs w:val="22"/>
              </w:rPr>
              <w:t>espect, support and collaborate with others.</w:t>
            </w:r>
          </w:p>
          <w:p w:rsidR="00C6110B" w:rsidRDefault="00C6110B" w:rsidP="00C6110B">
            <w:pPr>
              <w:jc w:val="center"/>
            </w:pPr>
          </w:p>
        </w:tc>
      </w:tr>
    </w:tbl>
    <w:p w:rsidR="00C716BF" w:rsidRDefault="00C716BF"/>
    <w:sectPr w:rsidR="00C716BF" w:rsidSect="00C6110B">
      <w:pgSz w:w="15840" w:h="12240" w:orient="landscape"/>
      <w:pgMar w:top="720" w:right="720" w:bottom="720" w:left="720" w:header="706" w:footer="706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B"/>
    <w:rsid w:val="00C6110B"/>
    <w:rsid w:val="00C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F9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396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2015-10-26T22:31:00Z</dcterms:created>
  <dcterms:modified xsi:type="dcterms:W3CDTF">2015-10-26T22:42:00Z</dcterms:modified>
</cp:coreProperties>
</file>